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仿宋_GBK"/>
          <w:szCs w:val="32"/>
        </w:rPr>
      </w:pPr>
      <w:bookmarkStart w:id="0" w:name="_GoBack"/>
      <w:bookmarkEnd w:id="0"/>
      <w:r>
        <w:rPr>
          <w:rFonts w:hint="eastAsia" w:ascii="方正仿宋_GBK"/>
          <w:szCs w:val="32"/>
        </w:rPr>
        <w:t>附件</w:t>
      </w:r>
      <w:r>
        <w:rPr>
          <w:rFonts w:ascii="方正仿宋_GBK"/>
          <w:szCs w:val="32"/>
        </w:rPr>
        <w:t>1</w:t>
      </w:r>
    </w:p>
    <w:p>
      <w:pPr>
        <w:spacing w:line="560" w:lineRule="exact"/>
        <w:jc w:val="center"/>
        <w:rPr>
          <w:rFonts w:ascii="方正小标宋_GBK" w:eastAsia="方正小标宋_GBK"/>
          <w:kern w:val="0"/>
          <w:sz w:val="36"/>
          <w:szCs w:val="36"/>
        </w:rPr>
      </w:pPr>
      <w:r>
        <w:rPr>
          <w:rFonts w:hint="eastAsia" w:ascii="方正小标宋_GBK" w:eastAsia="方正小标宋_GBK"/>
          <w:kern w:val="0"/>
          <w:sz w:val="36"/>
          <w:szCs w:val="36"/>
        </w:rPr>
        <w:t>安徽省</w:t>
      </w:r>
      <w:r>
        <w:rPr>
          <w:rFonts w:ascii="方正小标宋_GBK" w:eastAsia="方正小标宋_GBK"/>
          <w:kern w:val="0"/>
          <w:sz w:val="36"/>
          <w:szCs w:val="36"/>
        </w:rPr>
        <w:t>2018年上</w:t>
      </w:r>
      <w:r>
        <w:rPr>
          <w:rFonts w:hint="eastAsia" w:ascii="方正小标宋_GBK" w:eastAsia="方正小标宋_GBK"/>
          <w:kern w:val="0"/>
          <w:sz w:val="36"/>
          <w:szCs w:val="36"/>
        </w:rPr>
        <w:t>半年中小学教师资格考试</w:t>
      </w:r>
    </w:p>
    <w:p>
      <w:pPr>
        <w:tabs>
          <w:tab w:val="left" w:pos="1290"/>
          <w:tab w:val="center" w:pos="4153"/>
        </w:tabs>
        <w:spacing w:afterLines="50" w:line="560" w:lineRule="exact"/>
        <w:jc w:val="left"/>
        <w:rPr>
          <w:rFonts w:ascii="方正小标宋_GBK" w:eastAsia="方正小标宋_GBK"/>
          <w:kern w:val="0"/>
          <w:sz w:val="36"/>
          <w:szCs w:val="36"/>
        </w:rPr>
      </w:pPr>
      <w:r>
        <w:rPr>
          <w:rFonts w:ascii="方正小标宋_GBK" w:eastAsia="方正小标宋_GBK"/>
          <w:kern w:val="0"/>
          <w:sz w:val="36"/>
          <w:szCs w:val="36"/>
        </w:rPr>
        <w:tab/>
      </w:r>
      <w:r>
        <w:rPr>
          <w:rFonts w:ascii="方正小标宋_GBK" w:eastAsia="方正小标宋_GBK"/>
          <w:kern w:val="0"/>
          <w:sz w:val="36"/>
          <w:szCs w:val="36"/>
        </w:rPr>
        <w:tab/>
      </w:r>
      <w:r>
        <w:rPr>
          <w:rFonts w:hint="eastAsia" w:ascii="方正小标宋_GBK" w:eastAsia="方正小标宋_GBK"/>
          <w:kern w:val="0"/>
          <w:sz w:val="36"/>
          <w:szCs w:val="36"/>
        </w:rPr>
        <w:t>面试报名现场确认点一览表</w:t>
      </w:r>
    </w:p>
    <w:tbl>
      <w:tblPr>
        <w:tblStyle w:val="7"/>
        <w:tblW w:w="1025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5018"/>
        <w:gridCol w:w="1417"/>
        <w:gridCol w:w="28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黑体_GBK" w:hAnsi="宋体" w:eastAsia="方正黑体_GBK" w:cs="宋体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4"/>
              </w:rPr>
              <w:t>考区</w:t>
            </w:r>
          </w:p>
        </w:tc>
        <w:tc>
          <w:tcPr>
            <w:tcW w:w="5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黑体_GBK" w:hAnsi="宋体" w:eastAsia="方正黑体_GBK" w:cs="宋体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4"/>
              </w:rPr>
              <w:t>确认点地址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黑体_GBK" w:hAnsi="宋体" w:eastAsia="方正黑体_GBK" w:cs="宋体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4"/>
              </w:rPr>
              <w:t>联系电话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Lines="20" w:line="240" w:lineRule="exact"/>
              <w:jc w:val="center"/>
              <w:rPr>
                <w:rFonts w:ascii="方正黑体_GBK" w:hAnsi="宋体" w:eastAsia="方正黑体_GBK" w:cs="宋体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4"/>
              </w:rPr>
              <w:t>考区发布（转发）公告</w:t>
            </w:r>
          </w:p>
          <w:p>
            <w:pPr>
              <w:widowControl/>
              <w:spacing w:beforeLines="20" w:line="240" w:lineRule="exact"/>
              <w:jc w:val="center"/>
              <w:rPr>
                <w:rFonts w:ascii="方正黑体_GBK" w:hAnsi="宋体" w:eastAsia="方正黑体_GBK" w:cs="宋体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4"/>
              </w:rPr>
              <w:t>网址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合肥世界外国语学校（原合肥中锐国际学校，合肥市经开区繁华大道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286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号翡翠路与繁华大道交口东北方向）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0551-63505130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http://hfjy.hefei.gov.cn/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芜湖市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芜湖市中山北路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28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号（凤凰美食街口）芜湖市教育考试中心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0553-3868700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http://jyj.wuhu.gov.cn/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蚌埠市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蚌埠市胜利中路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号教师进修学校（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中内）永劼楼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楼教室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0552-3127352</w:t>
            </w: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0552-4952910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http://jyj.bengbu.gov.cn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淮南市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淮南市教育局一楼报名大厅，田家庵区陈洞路西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0554-7783172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http://jyj.huainan.gov.cn/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马鞍山市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马鞍山市教育局一楼报名大厅，马鞍山市印山西路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299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0555-2473336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http://masedu.mas.gov.cn/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淮北市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淮北市教育局一楼大厅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0561-3880396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http://www.hbedu.gov.cn/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铜陵市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铜陵市教育局一楼服务大厅，铜陵市铜官区义安北路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42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0562-2601023  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http://www.tljy.gov.cn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安庆市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安庆市人民路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366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号安庆市师资培训中心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0556-5514557</w:t>
            </w: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0556-5512846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http://www.aqszpx.cn/</w:t>
            </w: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http://www.aqedu.gov.cn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黄山市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黄山市教育局一楼报名大厅，黄山市屯溪区延安路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0559-2522753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http://jyj.huangshan.gov.cn/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滁州市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滁州市行政服务大厅教育局窗口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0550-2180687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http://jytyj.chuzhou.gov.cn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阜阳市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阜阳市教育局教育报名大厅，阜阳市颍州区双清路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号市</w:t>
            </w: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教育局一楼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0558-2197162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http://www.fyedu.gov.cn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阜阳幼儿师范高等专科学校格物楼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303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教务处（仅面向阜阳市幼儿师范高等专科学校本校在校生进行现场确认）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0558-2560772</w:t>
            </w:r>
          </w:p>
        </w:tc>
        <w:tc>
          <w:tcPr>
            <w:tcW w:w="28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宿州市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宿州市浍水东路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726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号墉桥区教体局院内后二楼会议室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0557-3929826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http://jiaoti.ahsz.gov.cn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六安市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六安市金安区教师进修学校一楼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安丰路与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312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国道交叉口处，金安区教育局隔壁）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0564-3341901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http://jyj.luan.gov.cn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亳州市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亳州市谯城区药都路东段（铁路桥东）亳州工业学校综合楼一楼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0558-5125915、0558-5116913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http://jyj.bozhou.gov.cn/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池州市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池州市贵池区石城大道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339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号广电中心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楼教育考试大厅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0566-2317866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http://czsjtj.chizhou.gov.cn/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宣城市</w:t>
            </w:r>
          </w:p>
        </w:tc>
        <w:tc>
          <w:tcPr>
            <w:tcW w:w="5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宣城市教育体育局人事科，宣城市宣州区鳌峰中路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43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0563-3033021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http://edu.xuancheng.gov.cn/</w:t>
            </w:r>
          </w:p>
        </w:tc>
      </w:tr>
    </w:tbl>
    <w:p>
      <w:pPr>
        <w:rPr>
          <w:rFonts w:ascii="方正仿宋_GBK"/>
          <w:szCs w:val="32"/>
        </w:rPr>
        <w:sectPr>
          <w:headerReference r:id="rId3" w:type="default"/>
          <w:footerReference r:id="rId4" w:type="default"/>
          <w:pgSz w:w="11906" w:h="16838"/>
          <w:pgMar w:top="1588" w:right="1531" w:bottom="1588" w:left="1531" w:header="851" w:footer="1588" w:gutter="0"/>
          <w:cols w:space="720" w:num="1"/>
          <w:docGrid w:type="linesAndChars" w:linePitch="579" w:charSpace="-849"/>
        </w:sectPr>
      </w:pPr>
    </w:p>
    <w:p>
      <w:pPr>
        <w:rPr>
          <w:rFonts w:ascii="方正仿宋_GBK"/>
          <w:szCs w:val="32"/>
        </w:rPr>
      </w:pPr>
      <w:r>
        <w:rPr>
          <w:rFonts w:hint="eastAsia" w:ascii="方正仿宋_GBK"/>
          <w:szCs w:val="32"/>
        </w:rPr>
        <w:t>附件</w:t>
      </w:r>
      <w:r>
        <w:rPr>
          <w:rFonts w:ascii="方正仿宋_GBK"/>
          <w:szCs w:val="32"/>
        </w:rPr>
        <w:t>2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籍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证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明</w:t>
      </w:r>
    </w:p>
    <w:p>
      <w:pPr>
        <w:rPr>
          <w:szCs w:val="21"/>
        </w:rPr>
      </w:pPr>
    </w:p>
    <w:p>
      <w:pPr>
        <w:ind w:firstLine="552" w:firstLineChars="200"/>
        <w:rPr>
          <w:rFonts w:ascii="宋体" w:hAnsi="宋体" w:eastAsia="宋体"/>
          <w:snapToGrid w:val="0"/>
          <w:kern w:val="0"/>
          <w:sz w:val="28"/>
          <w:szCs w:val="28"/>
        </w:rPr>
      </w:pP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兹有学生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，性别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，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年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月出生，身份证号码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，该生于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napToGrid w:val="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年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snapToGrid w:val="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月入学，学号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，是我校（院）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专业</w:t>
      </w:r>
      <w:r>
        <w:rPr>
          <w:rFonts w:hint="eastAsia" w:ascii="宋体" w:hAnsi="宋体" w:eastAsia="宋体"/>
          <w:snapToGrid w:val="0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（师范类／非师范类）全日制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（本科</w:t>
      </w:r>
      <w:r>
        <w:rPr>
          <w:rFonts w:ascii="宋体" w:hAnsi="宋体" w:eastAsia="宋体"/>
          <w:snapToGrid w:val="0"/>
          <w:kern w:val="0"/>
          <w:sz w:val="28"/>
          <w:szCs w:val="28"/>
        </w:rPr>
        <w:t>/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专科</w:t>
      </w:r>
      <w:r>
        <w:rPr>
          <w:rFonts w:ascii="宋体" w:hAnsi="宋体" w:eastAsia="宋体"/>
          <w:snapToGrid w:val="0"/>
          <w:kern w:val="0"/>
          <w:sz w:val="28"/>
          <w:szCs w:val="28"/>
        </w:rPr>
        <w:t>/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研究生）在校</w:t>
      </w:r>
      <w:r>
        <w:rPr>
          <w:rFonts w:hint="eastAsia" w:ascii="宋体" w:hAnsi="宋体" w:eastAsia="宋体"/>
          <w:snapToGrid w:val="0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年级学生，学制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年。</w:t>
      </w:r>
    </w:p>
    <w:p>
      <w:pPr>
        <w:ind w:firstLine="552" w:firstLineChars="200"/>
        <w:jc w:val="left"/>
        <w:rPr>
          <w:rFonts w:ascii="宋体" w:hAnsi="宋体" w:eastAsia="宋体"/>
          <w:snapToGrid w:val="0"/>
          <w:kern w:val="0"/>
          <w:sz w:val="28"/>
          <w:szCs w:val="28"/>
        </w:rPr>
      </w:pP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特此证明。</w:t>
      </w:r>
    </w:p>
    <w:p>
      <w:pPr>
        <w:rPr>
          <w:rFonts w:ascii="宋体" w:hAnsi="宋体" w:eastAsia="宋体"/>
          <w:snapToGrid w:val="0"/>
          <w:kern w:val="0"/>
          <w:sz w:val="28"/>
          <w:szCs w:val="28"/>
        </w:rPr>
      </w:pPr>
    </w:p>
    <w:p>
      <w:pPr>
        <w:spacing w:line="480" w:lineRule="auto"/>
        <w:rPr>
          <w:rFonts w:ascii="宋体" w:hAnsi="宋体" w:eastAsia="宋体"/>
          <w:snapToGrid w:val="0"/>
          <w:kern w:val="0"/>
          <w:sz w:val="28"/>
          <w:szCs w:val="28"/>
        </w:rPr>
      </w:pPr>
      <w:r>
        <w:rPr>
          <w:rFonts w:ascii="宋体" w:hAnsi="宋体" w:eastAsia="宋体"/>
          <w:snapToGrid w:val="0"/>
          <w:kern w:val="0"/>
          <w:sz w:val="28"/>
          <w:szCs w:val="28"/>
        </w:rPr>
        <w:t xml:space="preserve">                                 </w:t>
      </w:r>
      <w:r>
        <w:rPr>
          <w:rFonts w:ascii="宋体" w:hAnsi="宋体" w:eastAsia="宋体"/>
          <w:snapToGrid w:val="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/>
          <w:snapToGrid w:val="0"/>
          <w:kern w:val="0"/>
          <w:sz w:val="28"/>
          <w:szCs w:val="28"/>
        </w:rPr>
        <w:t>大学（学院）</w:t>
      </w:r>
    </w:p>
    <w:p>
      <w:pPr>
        <w:spacing w:line="520" w:lineRule="atLeast"/>
        <w:ind w:right="480"/>
        <w:jc w:val="center"/>
        <w:rPr>
          <w:rFonts w:ascii="宋体" w:hAnsi="宋体" w:eastAsia="宋体"/>
          <w:snapToGrid w:val="0"/>
          <w:kern w:val="0"/>
          <w:sz w:val="24"/>
        </w:rPr>
      </w:pPr>
      <w:r>
        <w:rPr>
          <w:rFonts w:ascii="宋体" w:hAnsi="宋体" w:eastAsia="宋体"/>
          <w:snapToGrid w:val="0"/>
          <w:kern w:val="0"/>
          <w:sz w:val="24"/>
        </w:rPr>
        <w:t xml:space="preserve">                                           </w:t>
      </w:r>
      <w:r>
        <w:rPr>
          <w:rFonts w:hint="eastAsia" w:ascii="宋体" w:hAnsi="宋体" w:eastAsia="宋体"/>
          <w:snapToGrid w:val="0"/>
          <w:kern w:val="0"/>
          <w:sz w:val="24"/>
        </w:rPr>
        <w:t>学籍管理部门（盖章）</w:t>
      </w:r>
    </w:p>
    <w:p>
      <w:pPr>
        <w:spacing w:line="520" w:lineRule="atLeast"/>
        <w:rPr>
          <w:rFonts w:ascii="宋体" w:hAnsi="宋体" w:eastAsia="宋体"/>
          <w:bCs/>
          <w:snapToGrid w:val="0"/>
          <w:kern w:val="0"/>
          <w:szCs w:val="21"/>
        </w:rPr>
      </w:pPr>
      <w:r>
        <w:rPr>
          <w:rFonts w:ascii="宋体" w:hAnsi="宋体" w:eastAsia="宋体"/>
          <w:snapToGrid w:val="0"/>
          <w:kern w:val="0"/>
          <w:sz w:val="24"/>
        </w:rPr>
        <w:t xml:space="preserve">                                                </w:t>
      </w:r>
      <w:r>
        <w:rPr>
          <w:rFonts w:hint="eastAsia" w:ascii="宋体" w:hAnsi="宋体" w:eastAsia="宋体"/>
          <w:snapToGrid w:val="0"/>
          <w:kern w:val="0"/>
          <w:sz w:val="24"/>
        </w:rPr>
        <w:t>年</w:t>
      </w:r>
      <w:r>
        <w:rPr>
          <w:rFonts w:ascii="宋体" w:hAnsi="宋体" w:eastAsia="宋体"/>
          <w:snapToGrid w:val="0"/>
          <w:kern w:val="0"/>
          <w:sz w:val="24"/>
        </w:rPr>
        <w:t xml:space="preserve">    </w:t>
      </w:r>
      <w:r>
        <w:rPr>
          <w:rFonts w:hint="eastAsia" w:ascii="宋体" w:hAnsi="宋体" w:eastAsia="宋体"/>
          <w:snapToGrid w:val="0"/>
          <w:kern w:val="0"/>
          <w:sz w:val="24"/>
        </w:rPr>
        <w:t>月</w:t>
      </w:r>
      <w:r>
        <w:rPr>
          <w:rFonts w:ascii="宋体" w:hAnsi="宋体" w:eastAsia="宋体"/>
          <w:snapToGrid w:val="0"/>
          <w:kern w:val="0"/>
          <w:sz w:val="24"/>
        </w:rPr>
        <w:t xml:space="preserve">    </w:t>
      </w:r>
      <w:r>
        <w:rPr>
          <w:rFonts w:hint="eastAsia" w:ascii="宋体" w:hAnsi="宋体" w:eastAsia="宋体"/>
          <w:snapToGrid w:val="0"/>
          <w:kern w:val="0"/>
          <w:sz w:val="24"/>
        </w:rPr>
        <w:t>日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注：</w:t>
      </w:r>
      <w:r>
        <w:rPr>
          <w:rFonts w:ascii="宋体" w:hAnsi="宋体" w:eastAsia="宋体"/>
          <w:sz w:val="28"/>
          <w:szCs w:val="28"/>
        </w:rPr>
        <w:t>1.</w:t>
      </w:r>
      <w:r>
        <w:rPr>
          <w:rFonts w:hint="eastAsia" w:ascii="宋体" w:hAnsi="宋体" w:eastAsia="宋体"/>
          <w:sz w:val="28"/>
          <w:szCs w:val="28"/>
        </w:rPr>
        <w:t>本证明仅供在安徽省内报考全国中小学教师资格考试面试使用。</w:t>
      </w:r>
    </w:p>
    <w:p>
      <w:pPr>
        <w:ind w:left="829" w:leftChars="175" w:hanging="276" w:hangingChars="1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</w:t>
      </w:r>
      <w:r>
        <w:rPr>
          <w:rFonts w:hint="eastAsia" w:ascii="宋体" w:hAnsi="宋体" w:eastAsia="宋体"/>
          <w:sz w:val="28"/>
          <w:szCs w:val="28"/>
        </w:rPr>
        <w:t>本证明由考生所在学校学籍管理部门或教学管理部门盖章后生效，二级学院盖章无效。</w:t>
      </w:r>
    </w:p>
    <w:p>
      <w:pPr>
        <w:ind w:firstLine="55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３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如因学籍证明信息差错造成的遗留问题由考生及所在院校负责。</w:t>
      </w:r>
    </w:p>
    <w:p>
      <w:pPr>
        <w:ind w:left="826" w:leftChars="174" w:hanging="276" w:hangingChars="100"/>
        <w:rPr>
          <w:rFonts w:ascii="宋体" w:hAnsi="宋体" w:eastAsia="宋体"/>
        </w:rPr>
      </w:pPr>
      <w:r>
        <w:rPr>
          <w:rFonts w:hint="eastAsia" w:ascii="宋体" w:hAnsi="宋体" w:eastAsia="宋体"/>
          <w:sz w:val="28"/>
          <w:szCs w:val="28"/>
        </w:rPr>
        <w:t>４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报名全国中小学教师资格考试面试现场确认时，须提交此证明原件，复印件无效。</w:t>
      </w:r>
    </w:p>
    <w:sectPr>
      <w:pgSz w:w="11906" w:h="16838"/>
      <w:pgMar w:top="2041" w:right="1531" w:bottom="2041" w:left="1531" w:header="851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20" w:rightChars="10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 PAGE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8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29"/>
    <w:rsid w:val="00037DF9"/>
    <w:rsid w:val="000414D0"/>
    <w:rsid w:val="00044526"/>
    <w:rsid w:val="00057DC5"/>
    <w:rsid w:val="000A6CEE"/>
    <w:rsid w:val="000B67EF"/>
    <w:rsid w:val="000C36E3"/>
    <w:rsid w:val="000C7F75"/>
    <w:rsid w:val="000E71FF"/>
    <w:rsid w:val="000F15CD"/>
    <w:rsid w:val="00164101"/>
    <w:rsid w:val="00177747"/>
    <w:rsid w:val="001813F7"/>
    <w:rsid w:val="00183B61"/>
    <w:rsid w:val="001B2058"/>
    <w:rsid w:val="001B452C"/>
    <w:rsid w:val="001E013E"/>
    <w:rsid w:val="00213209"/>
    <w:rsid w:val="0021796B"/>
    <w:rsid w:val="00226A48"/>
    <w:rsid w:val="00235483"/>
    <w:rsid w:val="00252D7E"/>
    <w:rsid w:val="002C46B8"/>
    <w:rsid w:val="002C6D49"/>
    <w:rsid w:val="002E5E8B"/>
    <w:rsid w:val="00302697"/>
    <w:rsid w:val="003102F5"/>
    <w:rsid w:val="00317B0D"/>
    <w:rsid w:val="00340660"/>
    <w:rsid w:val="00387BDE"/>
    <w:rsid w:val="003A5CF4"/>
    <w:rsid w:val="003C32DD"/>
    <w:rsid w:val="003C6092"/>
    <w:rsid w:val="00411971"/>
    <w:rsid w:val="00417179"/>
    <w:rsid w:val="00432F17"/>
    <w:rsid w:val="00436EE6"/>
    <w:rsid w:val="0044209C"/>
    <w:rsid w:val="00445358"/>
    <w:rsid w:val="004503DA"/>
    <w:rsid w:val="00477EB0"/>
    <w:rsid w:val="0048102D"/>
    <w:rsid w:val="0048396C"/>
    <w:rsid w:val="004856D8"/>
    <w:rsid w:val="004D55E0"/>
    <w:rsid w:val="005170C2"/>
    <w:rsid w:val="00561AD3"/>
    <w:rsid w:val="00574006"/>
    <w:rsid w:val="00583AD1"/>
    <w:rsid w:val="0059325A"/>
    <w:rsid w:val="005936D4"/>
    <w:rsid w:val="005A39DD"/>
    <w:rsid w:val="005B45DA"/>
    <w:rsid w:val="005C57A8"/>
    <w:rsid w:val="005D0018"/>
    <w:rsid w:val="005D4C8B"/>
    <w:rsid w:val="005E3B9B"/>
    <w:rsid w:val="006356BB"/>
    <w:rsid w:val="0063686C"/>
    <w:rsid w:val="00676B20"/>
    <w:rsid w:val="006A5E4E"/>
    <w:rsid w:val="006A6DAB"/>
    <w:rsid w:val="006E13C8"/>
    <w:rsid w:val="006F4BF8"/>
    <w:rsid w:val="00707352"/>
    <w:rsid w:val="00715209"/>
    <w:rsid w:val="00777B9D"/>
    <w:rsid w:val="007A6332"/>
    <w:rsid w:val="007B5A95"/>
    <w:rsid w:val="007C4720"/>
    <w:rsid w:val="007C4E8E"/>
    <w:rsid w:val="007F121C"/>
    <w:rsid w:val="00823A49"/>
    <w:rsid w:val="00856DB0"/>
    <w:rsid w:val="00872ECC"/>
    <w:rsid w:val="00882B4F"/>
    <w:rsid w:val="0089144F"/>
    <w:rsid w:val="00891E20"/>
    <w:rsid w:val="008C6252"/>
    <w:rsid w:val="008E513B"/>
    <w:rsid w:val="00903482"/>
    <w:rsid w:val="00911BDB"/>
    <w:rsid w:val="00931F9C"/>
    <w:rsid w:val="0094341D"/>
    <w:rsid w:val="00960668"/>
    <w:rsid w:val="009D5F30"/>
    <w:rsid w:val="009E50C1"/>
    <w:rsid w:val="00A066F2"/>
    <w:rsid w:val="00A21E28"/>
    <w:rsid w:val="00A25BF2"/>
    <w:rsid w:val="00A323AA"/>
    <w:rsid w:val="00A42C8D"/>
    <w:rsid w:val="00A729BE"/>
    <w:rsid w:val="00AC1E18"/>
    <w:rsid w:val="00AD68B1"/>
    <w:rsid w:val="00AF75C7"/>
    <w:rsid w:val="00B0423F"/>
    <w:rsid w:val="00B04981"/>
    <w:rsid w:val="00B610DA"/>
    <w:rsid w:val="00B776C9"/>
    <w:rsid w:val="00B83F9F"/>
    <w:rsid w:val="00B86F7E"/>
    <w:rsid w:val="00BA6F90"/>
    <w:rsid w:val="00BA722B"/>
    <w:rsid w:val="00BD4744"/>
    <w:rsid w:val="00BE15BC"/>
    <w:rsid w:val="00BF0929"/>
    <w:rsid w:val="00BF54A1"/>
    <w:rsid w:val="00C24358"/>
    <w:rsid w:val="00C317F7"/>
    <w:rsid w:val="00C34387"/>
    <w:rsid w:val="00C6665D"/>
    <w:rsid w:val="00CE6F21"/>
    <w:rsid w:val="00D20D31"/>
    <w:rsid w:val="00D37920"/>
    <w:rsid w:val="00D472CB"/>
    <w:rsid w:val="00D81731"/>
    <w:rsid w:val="00D87239"/>
    <w:rsid w:val="00D87D61"/>
    <w:rsid w:val="00D94B10"/>
    <w:rsid w:val="00DA78C3"/>
    <w:rsid w:val="00DC2B1E"/>
    <w:rsid w:val="00DD5055"/>
    <w:rsid w:val="00E061DC"/>
    <w:rsid w:val="00E14AE9"/>
    <w:rsid w:val="00E314AE"/>
    <w:rsid w:val="00E60ED9"/>
    <w:rsid w:val="00E740E3"/>
    <w:rsid w:val="00E74837"/>
    <w:rsid w:val="00E85800"/>
    <w:rsid w:val="00EB7D90"/>
    <w:rsid w:val="00EC24BF"/>
    <w:rsid w:val="00EE62A5"/>
    <w:rsid w:val="00F27D0E"/>
    <w:rsid w:val="00F341E2"/>
    <w:rsid w:val="00F36E93"/>
    <w:rsid w:val="00F509D9"/>
    <w:rsid w:val="00F57DEF"/>
    <w:rsid w:val="00F9364C"/>
    <w:rsid w:val="00FA7DB9"/>
    <w:rsid w:val="00FD2A8B"/>
    <w:rsid w:val="2B0B6E3A"/>
    <w:rsid w:val="6BBA3FD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  <w:style w:type="character" w:customStyle="1" w:styleId="8">
    <w:name w:val="页脚 Char"/>
    <w:link w:val="3"/>
    <w:semiHidden/>
    <w:locked/>
    <w:uiPriority w:val="99"/>
    <w:rPr>
      <w:rFonts w:eastAsia="方正仿宋_GBK" w:cs="Times New Roman"/>
      <w:sz w:val="18"/>
      <w:szCs w:val="18"/>
    </w:rPr>
  </w:style>
  <w:style w:type="character" w:customStyle="1" w:styleId="9">
    <w:name w:val="页眉 Char"/>
    <w:link w:val="4"/>
    <w:locked/>
    <w:uiPriority w:val="99"/>
    <w:rPr>
      <w:rFonts w:eastAsia="方正仿宋_GBK" w:cs="Times New Roman"/>
      <w:kern w:val="2"/>
      <w:sz w:val="18"/>
      <w:szCs w:val="18"/>
    </w:rPr>
  </w:style>
  <w:style w:type="character" w:customStyle="1" w:styleId="10">
    <w:name w:val="批注框文本 Char"/>
    <w:link w:val="2"/>
    <w:locked/>
    <w:uiPriority w:val="99"/>
    <w:rPr>
      <w:rFonts w:eastAsia="方正仿宋_GBK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892</Words>
  <Characters>5087</Characters>
  <Lines>42</Lines>
  <Paragraphs>11</Paragraphs>
  <TotalTime>0</TotalTime>
  <ScaleCrop>false</ScaleCrop>
  <LinksUpToDate>false</LinksUpToDate>
  <CharactersWithSpaces>5968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2018-04-17T07:01:00Z</dcterms:created>
  <dc:creator>Administrator</dc:creator>
  <cp:lastModifiedBy>卢肖</cp:lastModifiedBy>
  <cp:lastPrinted>2017-12-05T07:02:00Z</cp:lastPrinted>
  <dcterms:modified xsi:type="dcterms:W3CDTF">2018-04-17T07:19:05Z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